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C2" w:rsidRPr="003B2B1E" w:rsidRDefault="00F86CC2" w:rsidP="00F86CC2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3B2B1E">
        <w:rPr>
          <w:rFonts w:ascii="PT Astra Serif" w:hAnsi="PT Astra Serif" w:cs="Times New Roman"/>
          <w:b/>
          <w:sz w:val="28"/>
          <w:szCs w:val="28"/>
          <w:lang w:val="ru-RU"/>
        </w:rPr>
        <w:t>Публичная декларация</w:t>
      </w:r>
    </w:p>
    <w:p w:rsidR="003B2B1E" w:rsidRDefault="00F86CC2" w:rsidP="00F86CC2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3B2B1E">
        <w:rPr>
          <w:rFonts w:ascii="PT Astra Serif" w:hAnsi="PT Astra Serif" w:cs="Times New Roman"/>
          <w:b/>
          <w:sz w:val="28"/>
          <w:szCs w:val="28"/>
          <w:lang w:val="ru-RU"/>
        </w:rPr>
        <w:t xml:space="preserve">о результатах реализации мероприятий </w:t>
      </w:r>
    </w:p>
    <w:p w:rsidR="00F86CC2" w:rsidRPr="003B2B1E" w:rsidRDefault="00F86CC2" w:rsidP="00F86CC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B2B1E">
        <w:rPr>
          <w:rFonts w:ascii="PT Astra Serif" w:hAnsi="PT Astra Serif" w:cs="Times New Roman"/>
          <w:b/>
          <w:sz w:val="28"/>
          <w:szCs w:val="28"/>
          <w:lang w:val="ru-RU"/>
        </w:rPr>
        <w:t xml:space="preserve">муниципальной программы </w:t>
      </w:r>
      <w:r w:rsidRPr="003B2B1E">
        <w:rPr>
          <w:rFonts w:ascii="PT Astra Serif" w:hAnsi="PT Astra Serif" w:cs="Times New Roman"/>
          <w:b/>
          <w:sz w:val="28"/>
          <w:szCs w:val="28"/>
        </w:rPr>
        <w:t>«</w:t>
      </w:r>
      <w:proofErr w:type="spellStart"/>
      <w:r w:rsidRPr="003B2B1E">
        <w:rPr>
          <w:rFonts w:ascii="PT Astra Serif" w:hAnsi="PT Astra Serif" w:cs="Times New Roman"/>
          <w:b/>
          <w:sz w:val="28"/>
          <w:szCs w:val="28"/>
        </w:rPr>
        <w:t>Культурное</w:t>
      </w:r>
      <w:proofErr w:type="spellEnd"/>
      <w:r w:rsidRPr="003B2B1E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3B2B1E">
        <w:rPr>
          <w:rFonts w:ascii="PT Astra Serif" w:hAnsi="PT Astra Serif" w:cs="Times New Roman"/>
          <w:b/>
          <w:sz w:val="28"/>
          <w:szCs w:val="28"/>
        </w:rPr>
        <w:t>пространство</w:t>
      </w:r>
      <w:proofErr w:type="spellEnd"/>
      <w:r w:rsidRPr="003B2B1E">
        <w:rPr>
          <w:rFonts w:ascii="PT Astra Serif" w:hAnsi="PT Astra Serif" w:cs="Times New Roman"/>
          <w:b/>
          <w:sz w:val="28"/>
          <w:szCs w:val="28"/>
        </w:rPr>
        <w:t>»</w:t>
      </w:r>
    </w:p>
    <w:p w:rsidR="00F86CC2" w:rsidRPr="003B2B1E" w:rsidRDefault="00F86CC2" w:rsidP="00F86CC2">
      <w:pPr>
        <w:jc w:val="center"/>
        <w:rPr>
          <w:rFonts w:ascii="PT Astra Serif" w:hAnsi="PT Astra Serif" w:cs="Times New Roman"/>
          <w:b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560"/>
        <w:gridCol w:w="1559"/>
        <w:gridCol w:w="4252"/>
        <w:gridCol w:w="1985"/>
      </w:tblGrid>
      <w:tr w:rsidR="00F86CC2" w:rsidRPr="00C701E8" w:rsidTr="008502AD">
        <w:trPr>
          <w:trHeight w:val="1315"/>
          <w:tblHeader/>
        </w:trPr>
        <w:tc>
          <w:tcPr>
            <w:tcW w:w="710" w:type="dxa"/>
            <w:vAlign w:val="center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5244" w:type="dxa"/>
            <w:vAlign w:val="center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Наименование </w:t>
            </w:r>
            <w:proofErr w:type="spellStart"/>
            <w:r w:rsidRPr="003B2B1E">
              <w:rPr>
                <w:rFonts w:ascii="PT Astra Serif" w:hAnsi="PT Astra Serif" w:cs="Times New Roman"/>
              </w:rPr>
              <w:t>результата</w:t>
            </w:r>
            <w:proofErr w:type="spellEnd"/>
          </w:p>
        </w:tc>
        <w:tc>
          <w:tcPr>
            <w:tcW w:w="1560" w:type="dxa"/>
            <w:vAlign w:val="center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Значение </w:t>
            </w:r>
            <w:proofErr w:type="spellStart"/>
            <w:r w:rsidRPr="003B2B1E">
              <w:rPr>
                <w:rFonts w:ascii="PT Astra Serif" w:hAnsi="PT Astra Serif" w:cs="Times New Roman"/>
              </w:rPr>
              <w:t>результата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единица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измерения</w:t>
            </w:r>
            <w:proofErr w:type="spellEnd"/>
            <w:r w:rsidRPr="003B2B1E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3B2B1E">
              <w:rPr>
                <w:rFonts w:ascii="PT Astra Serif" w:hAnsi="PT Astra Serif" w:cs="Times New Roman"/>
              </w:rPr>
              <w:t>Срок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исполнения</w:t>
            </w:r>
            <w:proofErr w:type="spellEnd"/>
          </w:p>
        </w:tc>
        <w:tc>
          <w:tcPr>
            <w:tcW w:w="4252" w:type="dxa"/>
            <w:vAlign w:val="center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Наименование мероприятия (подпрограммы) муниципальной программы, направленного на достижение результата</w:t>
            </w:r>
          </w:p>
        </w:tc>
        <w:tc>
          <w:tcPr>
            <w:tcW w:w="1985" w:type="dxa"/>
            <w:vAlign w:val="center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Объем финансирования мероприятия (подпрограммы)</w:t>
            </w:r>
          </w:p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eastAsia="Times New Roman" w:hAnsi="PT Astra Serif"/>
                <w:lang w:val="ru-RU" w:eastAsia="ru-RU"/>
              </w:rPr>
              <w:t>тыс. рублей</w:t>
            </w:r>
          </w:p>
        </w:tc>
      </w:tr>
      <w:tr w:rsidR="00F86CC2" w:rsidRPr="003B2B1E" w:rsidTr="008502AD">
        <w:tc>
          <w:tcPr>
            <w:tcW w:w="71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244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  <w:proofErr w:type="spellStart"/>
            <w:r w:rsidRPr="003B2B1E">
              <w:rPr>
                <w:rFonts w:ascii="PT Astra Serif" w:hAnsi="PT Astra Serif" w:cs="Times New Roman"/>
              </w:rPr>
              <w:t>Увеличение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числа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посещений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библиотек</w:t>
            </w:r>
            <w:proofErr w:type="spellEnd"/>
          </w:p>
        </w:tc>
        <w:tc>
          <w:tcPr>
            <w:tcW w:w="156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307,922 </w:t>
            </w:r>
            <w:proofErr w:type="spellStart"/>
            <w:r w:rsidRPr="003B2B1E">
              <w:rPr>
                <w:rFonts w:ascii="PT Astra Serif" w:hAnsi="PT Astra Serif" w:cs="Times New Roman"/>
              </w:rPr>
              <w:t>тыс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  <w:proofErr w:type="spellStart"/>
            <w:r w:rsidRPr="003B2B1E">
              <w:rPr>
                <w:rFonts w:ascii="PT Astra Serif" w:hAnsi="PT Astra Serif" w:cs="Times New Roman"/>
              </w:rPr>
              <w:t>Мероприятие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1.1 «</w:t>
            </w:r>
            <w:proofErr w:type="spellStart"/>
            <w:r w:rsidRPr="003B2B1E">
              <w:rPr>
                <w:rFonts w:ascii="PT Astra Serif" w:hAnsi="PT Astra Serif" w:cs="Times New Roman"/>
              </w:rPr>
              <w:t>Развитие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библиотечного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дела</w:t>
            </w:r>
            <w:proofErr w:type="spellEnd"/>
            <w:r w:rsidRPr="003B2B1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220 095,3</w:t>
            </w:r>
          </w:p>
        </w:tc>
      </w:tr>
      <w:tr w:rsidR="00F86CC2" w:rsidRPr="003B2B1E" w:rsidTr="008502AD">
        <w:trPr>
          <w:trHeight w:val="615"/>
        </w:trPr>
        <w:tc>
          <w:tcPr>
            <w:tcW w:w="710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44" w:type="dxa"/>
            <w:vMerge w:val="restart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  <w:proofErr w:type="spellStart"/>
            <w:r w:rsidRPr="003B2B1E">
              <w:rPr>
                <w:rFonts w:ascii="PT Astra Serif" w:hAnsi="PT Astra Serif" w:cs="Times New Roman"/>
              </w:rPr>
              <w:t>Увеличение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числа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посещений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музея</w:t>
            </w:r>
            <w:proofErr w:type="spellEnd"/>
          </w:p>
        </w:tc>
        <w:tc>
          <w:tcPr>
            <w:tcW w:w="1560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36,372 </w:t>
            </w:r>
            <w:proofErr w:type="spellStart"/>
            <w:r w:rsidRPr="003B2B1E">
              <w:rPr>
                <w:rFonts w:ascii="PT Astra Serif" w:hAnsi="PT Astra Serif" w:cs="Times New Roman"/>
              </w:rPr>
              <w:t>тыс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</w:t>
            </w:r>
            <w:proofErr w:type="spellEnd"/>
          </w:p>
        </w:tc>
        <w:tc>
          <w:tcPr>
            <w:tcW w:w="1559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  <w:proofErr w:type="spellStart"/>
            <w:r w:rsidRPr="003B2B1E">
              <w:rPr>
                <w:rFonts w:ascii="PT Astra Serif" w:hAnsi="PT Astra Serif" w:cs="Times New Roman"/>
              </w:rPr>
              <w:t>Мероприятие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1.2 «</w:t>
            </w:r>
            <w:proofErr w:type="spellStart"/>
            <w:r w:rsidRPr="003B2B1E">
              <w:rPr>
                <w:rFonts w:ascii="PT Astra Serif" w:hAnsi="PT Astra Serif" w:cs="Times New Roman"/>
              </w:rPr>
              <w:t>Развитие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музейного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дела</w:t>
            </w:r>
            <w:proofErr w:type="spellEnd"/>
            <w:r w:rsidRPr="003B2B1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140 694,5</w:t>
            </w:r>
          </w:p>
        </w:tc>
      </w:tr>
      <w:tr w:rsidR="00F86CC2" w:rsidRPr="003B2B1E" w:rsidTr="008502AD">
        <w:trPr>
          <w:trHeight w:val="615"/>
        </w:trPr>
        <w:tc>
          <w:tcPr>
            <w:tcW w:w="71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4" w:type="dxa"/>
            <w:vMerge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2.2 «</w:t>
            </w:r>
            <w:r w:rsidRPr="003B2B1E">
              <w:rPr>
                <w:rFonts w:ascii="PT Astra Serif" w:hAnsi="PT Astra Serif"/>
                <w:lang w:val="ru-RU"/>
              </w:rPr>
              <w:t>Реализация муниципального проекта «Музейно-туристический комплекс «Ворота в Югру»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18 258,1</w:t>
            </w:r>
          </w:p>
        </w:tc>
      </w:tr>
      <w:tr w:rsidR="00F86CC2" w:rsidRPr="003B2B1E" w:rsidTr="008502AD">
        <w:trPr>
          <w:trHeight w:val="761"/>
        </w:trPr>
        <w:tc>
          <w:tcPr>
            <w:tcW w:w="71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244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b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156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7</w:t>
            </w:r>
            <w:proofErr w:type="gramStart"/>
            <w:r w:rsidRPr="003B2B1E">
              <w:rPr>
                <w:rFonts w:ascii="PT Astra Serif" w:hAnsi="PT Astra Serif" w:cs="Times New Roman"/>
              </w:rPr>
              <w:t>,02</w:t>
            </w:r>
            <w:proofErr w:type="gramEnd"/>
            <w:r w:rsidRPr="003B2B1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3B2B1E">
              <w:rPr>
                <w:rFonts w:ascii="PT Astra Serif" w:hAnsi="PT Astra Serif" w:cs="Times New Roman"/>
              </w:rPr>
              <w:t>тыс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  <w:vMerge w:val="restart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b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2.1 «Поддержка одаренных детей и молодежи, развитие художественного образования»</w:t>
            </w:r>
          </w:p>
        </w:tc>
        <w:tc>
          <w:tcPr>
            <w:tcW w:w="1985" w:type="dxa"/>
            <w:vMerge w:val="restart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606 304,1</w:t>
            </w:r>
          </w:p>
        </w:tc>
      </w:tr>
      <w:tr w:rsidR="00F86CC2" w:rsidRPr="003B2B1E" w:rsidTr="008502AD">
        <w:trPr>
          <w:trHeight w:val="761"/>
        </w:trPr>
        <w:tc>
          <w:tcPr>
            <w:tcW w:w="71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244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 xml:space="preserve">Увеличение числа </w:t>
            </w:r>
            <w:proofErr w:type="gramStart"/>
            <w:r w:rsidRPr="003B2B1E">
              <w:rPr>
                <w:rFonts w:ascii="PT Astra Serif" w:hAnsi="PT Astra Serif" w:cs="Times New Roman"/>
                <w:lang w:val="ru-RU"/>
              </w:rPr>
              <w:t>обучающихся</w:t>
            </w:r>
            <w:proofErr w:type="gramEnd"/>
            <w:r w:rsidRPr="003B2B1E">
              <w:rPr>
                <w:rFonts w:ascii="PT Astra Serif" w:hAnsi="PT Astra Serif" w:cs="Times New Roman"/>
                <w:lang w:val="ru-RU"/>
              </w:rPr>
              <w:t xml:space="preserve"> по дополнительным предпрофессиональным, дополнительным общеразвивающим программам в области искусства</w:t>
            </w:r>
          </w:p>
        </w:tc>
        <w:tc>
          <w:tcPr>
            <w:tcW w:w="156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980 </w:t>
            </w:r>
            <w:proofErr w:type="spellStart"/>
            <w:r w:rsidRPr="003B2B1E">
              <w:rPr>
                <w:rFonts w:ascii="PT Astra Serif" w:hAnsi="PT Astra Serif" w:cs="Times New Roman"/>
              </w:rPr>
              <w:t>человек</w:t>
            </w:r>
            <w:proofErr w:type="spellEnd"/>
          </w:p>
        </w:tc>
        <w:tc>
          <w:tcPr>
            <w:tcW w:w="1559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  <w:vMerge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F86CC2" w:rsidRPr="003B2B1E" w:rsidTr="008502AD">
        <w:trPr>
          <w:trHeight w:val="1132"/>
        </w:trPr>
        <w:tc>
          <w:tcPr>
            <w:tcW w:w="71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244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Увеличение числа посещений культурно-массовых мероприятий клубов и домов культуры, в том числе проводимых МАУ «Центр культуры «Югра-презент»</w:t>
            </w:r>
          </w:p>
        </w:tc>
        <w:tc>
          <w:tcPr>
            <w:tcW w:w="156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261,474 </w:t>
            </w:r>
            <w:proofErr w:type="spellStart"/>
            <w:r w:rsidRPr="003B2B1E">
              <w:rPr>
                <w:rFonts w:ascii="PT Astra Serif" w:hAnsi="PT Astra Serif" w:cs="Times New Roman"/>
              </w:rPr>
              <w:t>тыс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  <w:vMerge w:val="restart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b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2.3 «Стимулирование культурного разнообразия в городе Югорске»</w:t>
            </w:r>
          </w:p>
        </w:tc>
        <w:tc>
          <w:tcPr>
            <w:tcW w:w="1985" w:type="dxa"/>
            <w:vMerge w:val="restart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752 279,4</w:t>
            </w:r>
          </w:p>
        </w:tc>
      </w:tr>
      <w:tr w:rsidR="00F86CC2" w:rsidRPr="003B2B1E" w:rsidTr="008502AD">
        <w:trPr>
          <w:trHeight w:val="1132"/>
        </w:trPr>
        <w:tc>
          <w:tcPr>
            <w:tcW w:w="71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244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Увеличение доли негосударственных, в том числе некоммерческих организаций, предоставляющих услуги в сфере культуры, в общем числе организаций, предоставляющих услуги в сфере культуры</w:t>
            </w:r>
          </w:p>
        </w:tc>
        <w:tc>
          <w:tcPr>
            <w:tcW w:w="156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24%</w:t>
            </w:r>
          </w:p>
        </w:tc>
        <w:tc>
          <w:tcPr>
            <w:tcW w:w="1559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F86CC2" w:rsidRPr="003B2B1E" w:rsidTr="008502AD">
        <w:trPr>
          <w:trHeight w:val="1132"/>
        </w:trPr>
        <w:tc>
          <w:tcPr>
            <w:tcW w:w="71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lastRenderedPageBreak/>
              <w:t>7</w:t>
            </w:r>
          </w:p>
        </w:tc>
        <w:tc>
          <w:tcPr>
            <w:tcW w:w="5244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Увеличение доли граждан, получивших услуги в негосударственных,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1560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4,8%</w:t>
            </w:r>
          </w:p>
        </w:tc>
        <w:tc>
          <w:tcPr>
            <w:tcW w:w="1559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F86CC2" w:rsidRPr="003B2B1E" w:rsidTr="008502AD">
        <w:trPr>
          <w:trHeight w:val="1132"/>
        </w:trPr>
        <w:tc>
          <w:tcPr>
            <w:tcW w:w="710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5244" w:type="dxa"/>
            <w:vMerge w:val="restart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Увеличение количества учреждений культуры, получивших современное оборудование</w:t>
            </w:r>
          </w:p>
        </w:tc>
        <w:tc>
          <w:tcPr>
            <w:tcW w:w="1560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3 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единицы</w:t>
            </w:r>
            <w:proofErr w:type="spellEnd"/>
          </w:p>
        </w:tc>
        <w:tc>
          <w:tcPr>
            <w:tcW w:w="1559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1.4 «</w:t>
            </w:r>
            <w:r w:rsidRPr="003B2B1E">
              <w:rPr>
                <w:rFonts w:ascii="PT Astra Serif" w:hAnsi="PT Astra Serif"/>
                <w:lang w:val="ru-RU"/>
              </w:rPr>
              <w:t>Участие в реализации регионального проекта «Культурная среда»</w:t>
            </w:r>
            <w:r w:rsidRPr="003B2B1E">
              <w:rPr>
                <w:rFonts w:ascii="PT Astra Serif" w:hAnsi="PT Astra Serif" w:cs="Times New Roman"/>
                <w:lang w:val="ru-RU"/>
              </w:rPr>
              <w:t>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38 650,9</w:t>
            </w:r>
          </w:p>
        </w:tc>
      </w:tr>
      <w:tr w:rsidR="00F86CC2" w:rsidRPr="003B2B1E" w:rsidTr="008502AD">
        <w:trPr>
          <w:trHeight w:val="1132"/>
        </w:trPr>
        <w:tc>
          <w:tcPr>
            <w:tcW w:w="71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4" w:type="dxa"/>
            <w:vMerge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/>
                <w:lang w:val="ru-RU"/>
              </w:rPr>
              <w:t>Мероприятие 1.5 «Участие в реализации регионального проекта «Цифровая культура»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5 700,0</w:t>
            </w:r>
          </w:p>
        </w:tc>
      </w:tr>
      <w:tr w:rsidR="00F86CC2" w:rsidRPr="003B2B1E" w:rsidTr="008502AD">
        <w:trPr>
          <w:trHeight w:val="877"/>
        </w:trPr>
        <w:tc>
          <w:tcPr>
            <w:tcW w:w="710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244" w:type="dxa"/>
            <w:vMerge w:val="restart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Увеличение числа посещений культурных мероприятий</w:t>
            </w:r>
          </w:p>
        </w:tc>
        <w:tc>
          <w:tcPr>
            <w:tcW w:w="1560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 xml:space="preserve">612,788 </w:t>
            </w:r>
            <w:proofErr w:type="spellStart"/>
            <w:r w:rsidRPr="003B2B1E">
              <w:rPr>
                <w:rFonts w:ascii="PT Astra Serif" w:hAnsi="PT Astra Serif" w:cs="Times New Roman"/>
              </w:rPr>
              <w:t>тыс</w:t>
            </w:r>
            <w:proofErr w:type="spellEnd"/>
            <w:r w:rsidRPr="003B2B1E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3B2B1E">
              <w:rPr>
                <w:rFonts w:ascii="PT Astra Serif" w:hAnsi="PT Astra Serif" w:cs="Times New Roman"/>
              </w:rPr>
              <w:t>единиц</w:t>
            </w:r>
            <w:proofErr w:type="spellEnd"/>
          </w:p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 w:val="restart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1.3 «</w:t>
            </w:r>
            <w:r w:rsidRPr="003B2B1E">
              <w:rPr>
                <w:rFonts w:ascii="PT Astra Serif" w:hAnsi="PT Astra Serif"/>
                <w:lang w:val="ru-RU"/>
              </w:rPr>
              <w:t>Укрепление материально-технической базы, модернизация, капитальный ремонт и ремонт учреждений в сфере культуры»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61 354,0</w:t>
            </w:r>
          </w:p>
        </w:tc>
      </w:tr>
      <w:tr w:rsidR="00F86CC2" w:rsidRPr="003B2B1E" w:rsidTr="008502AD">
        <w:trPr>
          <w:trHeight w:val="877"/>
        </w:trPr>
        <w:tc>
          <w:tcPr>
            <w:tcW w:w="71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4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2.4 «</w:t>
            </w:r>
            <w:r w:rsidRPr="003B2B1E">
              <w:rPr>
                <w:rFonts w:ascii="PT Astra Serif" w:hAnsi="PT Astra Serif"/>
                <w:lang w:val="ru-RU"/>
              </w:rPr>
              <w:t>Участие в реализации регионального проекта «Творческие люди»</w:t>
            </w:r>
          </w:p>
        </w:tc>
        <w:tc>
          <w:tcPr>
            <w:tcW w:w="1985" w:type="dxa"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  <w:r w:rsidRPr="003B2B1E">
              <w:rPr>
                <w:rFonts w:ascii="PT Astra Serif" w:hAnsi="PT Astra Serif" w:cs="Times New Roman"/>
              </w:rPr>
              <w:t>0,0</w:t>
            </w:r>
          </w:p>
        </w:tc>
      </w:tr>
      <w:tr w:rsidR="00F86CC2" w:rsidRPr="003B2B1E" w:rsidTr="008502AD">
        <w:trPr>
          <w:trHeight w:val="877"/>
        </w:trPr>
        <w:tc>
          <w:tcPr>
            <w:tcW w:w="71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4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3.1 «Организационно-техническое и финансовое обеспечение деятельности  Управления культуры администрации города Югорска»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49 984,3</w:t>
            </w:r>
          </w:p>
        </w:tc>
      </w:tr>
      <w:tr w:rsidR="00F86CC2" w:rsidRPr="003B2B1E" w:rsidTr="008502AD">
        <w:trPr>
          <w:trHeight w:val="877"/>
        </w:trPr>
        <w:tc>
          <w:tcPr>
            <w:tcW w:w="71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4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3.2 «</w:t>
            </w:r>
            <w:r w:rsidRPr="003B2B1E">
              <w:rPr>
                <w:rFonts w:ascii="PT Astra Serif" w:hAnsi="PT Astra Serif"/>
                <w:lang w:val="ru-RU"/>
              </w:rPr>
              <w:t>Освещение мероприятий в сфере культуры в  средствах массовой информации»</w:t>
            </w:r>
          </w:p>
        </w:tc>
        <w:tc>
          <w:tcPr>
            <w:tcW w:w="1985" w:type="dxa"/>
          </w:tcPr>
          <w:p w:rsidR="00F86CC2" w:rsidRPr="00C701E8" w:rsidRDefault="00C701E8" w:rsidP="008502AD">
            <w:pPr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8 599,2</w:t>
            </w:r>
            <w:bookmarkStart w:id="0" w:name="_GoBack"/>
            <w:bookmarkEnd w:id="0"/>
          </w:p>
        </w:tc>
      </w:tr>
      <w:tr w:rsidR="00F86CC2" w:rsidRPr="003B2B1E" w:rsidTr="008502AD">
        <w:trPr>
          <w:trHeight w:val="877"/>
        </w:trPr>
        <w:tc>
          <w:tcPr>
            <w:tcW w:w="71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4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F86CC2" w:rsidRPr="003B2B1E" w:rsidRDefault="00F86CC2" w:rsidP="008502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</w:tcPr>
          <w:p w:rsidR="00F86CC2" w:rsidRPr="003B2B1E" w:rsidRDefault="00F86CC2" w:rsidP="008502AD">
            <w:pPr>
              <w:rPr>
                <w:rFonts w:ascii="PT Astra Serif" w:hAnsi="PT Astra Serif" w:cs="Times New Roman"/>
                <w:lang w:val="ru-RU"/>
              </w:rPr>
            </w:pPr>
            <w:r w:rsidRPr="003B2B1E">
              <w:rPr>
                <w:rFonts w:ascii="PT Astra Serif" w:hAnsi="PT Astra Serif" w:cs="Times New Roman"/>
                <w:lang w:val="ru-RU"/>
              </w:rPr>
              <w:t>Мероприятие 3.3 «</w:t>
            </w:r>
            <w:r w:rsidRPr="003B2B1E">
              <w:rPr>
                <w:rFonts w:ascii="PT Astra Serif" w:hAnsi="PT Astra Serif"/>
                <w:lang w:val="ru-RU"/>
              </w:rPr>
              <w:t xml:space="preserve">Проведение независимой </w:t>
            </w:r>
            <w:proofErr w:type="gramStart"/>
            <w:r w:rsidRPr="003B2B1E">
              <w:rPr>
                <w:rFonts w:ascii="PT Astra Serif" w:hAnsi="PT Astra Serif"/>
                <w:lang w:val="ru-RU"/>
              </w:rPr>
              <w:t>оценки качества условий оказания услуг</w:t>
            </w:r>
            <w:proofErr w:type="gramEnd"/>
            <w:r w:rsidRPr="003B2B1E">
              <w:rPr>
                <w:rFonts w:ascii="PT Astra Serif" w:hAnsi="PT Astra Serif"/>
                <w:lang w:val="ru-RU"/>
              </w:rPr>
              <w:t xml:space="preserve"> организациями культуры, в том числе негосударственными (коммерческими, некоммерческими)»</w:t>
            </w:r>
          </w:p>
        </w:tc>
        <w:tc>
          <w:tcPr>
            <w:tcW w:w="1985" w:type="dxa"/>
          </w:tcPr>
          <w:p w:rsidR="00F86CC2" w:rsidRPr="003B2B1E" w:rsidRDefault="00C701E8" w:rsidP="008502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lang w:val="ru-RU"/>
              </w:rPr>
              <w:t>5</w:t>
            </w:r>
            <w:r w:rsidR="00F86CC2" w:rsidRPr="003B2B1E">
              <w:rPr>
                <w:rFonts w:ascii="PT Astra Serif" w:hAnsi="PT Astra Serif" w:cs="Times New Roman"/>
              </w:rPr>
              <w:t>0,0</w:t>
            </w:r>
          </w:p>
        </w:tc>
      </w:tr>
    </w:tbl>
    <w:p w:rsidR="00B10D1A" w:rsidRPr="003B2B1E" w:rsidRDefault="00B10D1A" w:rsidP="00F86CC2">
      <w:pPr>
        <w:jc w:val="center"/>
        <w:rPr>
          <w:rFonts w:ascii="PT Astra Serif" w:eastAsia="Times New Roman" w:hAnsi="PT Astra Serif" w:cs="Times New Roman"/>
          <w:color w:val="0000FF"/>
          <w:sz w:val="20"/>
          <w:szCs w:val="20"/>
          <w:u w:val="single"/>
          <w:lang w:eastAsia="ru-RU" w:bidi="ar-SA"/>
        </w:rPr>
      </w:pPr>
    </w:p>
    <w:sectPr w:rsidR="00B10D1A" w:rsidRPr="003B2B1E" w:rsidSect="00F86CC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3D" w:rsidRDefault="00CF3D3D">
      <w:r>
        <w:separator/>
      </w:r>
    </w:p>
  </w:endnote>
  <w:endnote w:type="continuationSeparator" w:id="0">
    <w:p w:rsidR="00CF3D3D" w:rsidRDefault="00CF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3D" w:rsidRDefault="00CF3D3D">
      <w:r>
        <w:separator/>
      </w:r>
    </w:p>
  </w:footnote>
  <w:footnote w:type="continuationSeparator" w:id="0">
    <w:p w:rsidR="00CF3D3D" w:rsidRDefault="00CF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CD7"/>
    <w:multiLevelType w:val="hybridMultilevel"/>
    <w:tmpl w:val="5F8C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2830"/>
    <w:multiLevelType w:val="hybridMultilevel"/>
    <w:tmpl w:val="6212B2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C8A60F6"/>
    <w:multiLevelType w:val="hybridMultilevel"/>
    <w:tmpl w:val="AE2C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084C"/>
    <w:multiLevelType w:val="hybridMultilevel"/>
    <w:tmpl w:val="AE2C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072"/>
    <w:multiLevelType w:val="hybridMultilevel"/>
    <w:tmpl w:val="0AEA06C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64645"/>
    <w:multiLevelType w:val="multilevel"/>
    <w:tmpl w:val="ED82135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64C0733"/>
    <w:multiLevelType w:val="hybridMultilevel"/>
    <w:tmpl w:val="FE78FB74"/>
    <w:lvl w:ilvl="0" w:tplc="5DF62DE8">
      <w:start w:val="1"/>
      <w:numFmt w:val="decimal"/>
      <w:lvlText w:val="%1."/>
      <w:lvlJc w:val="left"/>
      <w:pPr>
        <w:ind w:left="709" w:hanging="360"/>
      </w:pPr>
    </w:lvl>
    <w:lvl w:ilvl="1" w:tplc="AA065BFC">
      <w:start w:val="1"/>
      <w:numFmt w:val="lowerLetter"/>
      <w:lvlText w:val="%2."/>
      <w:lvlJc w:val="left"/>
      <w:pPr>
        <w:ind w:left="1429" w:hanging="360"/>
      </w:pPr>
    </w:lvl>
    <w:lvl w:ilvl="2" w:tplc="4B8C8A4A">
      <w:start w:val="1"/>
      <w:numFmt w:val="lowerRoman"/>
      <w:lvlText w:val="%3."/>
      <w:lvlJc w:val="right"/>
      <w:pPr>
        <w:ind w:left="2149" w:hanging="180"/>
      </w:pPr>
    </w:lvl>
    <w:lvl w:ilvl="3" w:tplc="DE089610">
      <w:start w:val="1"/>
      <w:numFmt w:val="decimal"/>
      <w:lvlText w:val="%4."/>
      <w:lvlJc w:val="left"/>
      <w:pPr>
        <w:ind w:left="2869" w:hanging="360"/>
      </w:pPr>
    </w:lvl>
    <w:lvl w:ilvl="4" w:tplc="724EB784">
      <w:start w:val="1"/>
      <w:numFmt w:val="lowerLetter"/>
      <w:lvlText w:val="%5."/>
      <w:lvlJc w:val="left"/>
      <w:pPr>
        <w:ind w:left="3589" w:hanging="360"/>
      </w:pPr>
    </w:lvl>
    <w:lvl w:ilvl="5" w:tplc="BCCA3554">
      <w:start w:val="1"/>
      <w:numFmt w:val="lowerRoman"/>
      <w:lvlText w:val="%6."/>
      <w:lvlJc w:val="right"/>
      <w:pPr>
        <w:ind w:left="4309" w:hanging="180"/>
      </w:pPr>
    </w:lvl>
    <w:lvl w:ilvl="6" w:tplc="5B486EE2">
      <w:start w:val="1"/>
      <w:numFmt w:val="decimal"/>
      <w:lvlText w:val="%7."/>
      <w:lvlJc w:val="left"/>
      <w:pPr>
        <w:ind w:left="5029" w:hanging="360"/>
      </w:pPr>
    </w:lvl>
    <w:lvl w:ilvl="7" w:tplc="712C13C4">
      <w:start w:val="1"/>
      <w:numFmt w:val="lowerLetter"/>
      <w:lvlText w:val="%8."/>
      <w:lvlJc w:val="left"/>
      <w:pPr>
        <w:ind w:left="5749" w:hanging="360"/>
      </w:pPr>
    </w:lvl>
    <w:lvl w:ilvl="8" w:tplc="A052F2D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E0E31B4"/>
    <w:multiLevelType w:val="hybridMultilevel"/>
    <w:tmpl w:val="1B201F12"/>
    <w:lvl w:ilvl="0" w:tplc="BF00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8FA"/>
    <w:multiLevelType w:val="hybridMultilevel"/>
    <w:tmpl w:val="0AEA06C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B5510"/>
    <w:multiLevelType w:val="hybridMultilevel"/>
    <w:tmpl w:val="12EAF276"/>
    <w:lvl w:ilvl="0" w:tplc="BF00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975AD"/>
    <w:multiLevelType w:val="hybridMultilevel"/>
    <w:tmpl w:val="5F8C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850B5"/>
    <w:multiLevelType w:val="hybridMultilevel"/>
    <w:tmpl w:val="FE78FB74"/>
    <w:lvl w:ilvl="0" w:tplc="5DF62DE8">
      <w:start w:val="1"/>
      <w:numFmt w:val="decimal"/>
      <w:lvlText w:val="%1."/>
      <w:lvlJc w:val="left"/>
      <w:pPr>
        <w:ind w:left="709" w:hanging="360"/>
      </w:pPr>
    </w:lvl>
    <w:lvl w:ilvl="1" w:tplc="AA065BFC">
      <w:start w:val="1"/>
      <w:numFmt w:val="lowerLetter"/>
      <w:lvlText w:val="%2."/>
      <w:lvlJc w:val="left"/>
      <w:pPr>
        <w:ind w:left="1429" w:hanging="360"/>
      </w:pPr>
    </w:lvl>
    <w:lvl w:ilvl="2" w:tplc="4B8C8A4A">
      <w:start w:val="1"/>
      <w:numFmt w:val="lowerRoman"/>
      <w:lvlText w:val="%3."/>
      <w:lvlJc w:val="right"/>
      <w:pPr>
        <w:ind w:left="2149" w:hanging="180"/>
      </w:pPr>
    </w:lvl>
    <w:lvl w:ilvl="3" w:tplc="DE089610">
      <w:start w:val="1"/>
      <w:numFmt w:val="decimal"/>
      <w:lvlText w:val="%4."/>
      <w:lvlJc w:val="left"/>
      <w:pPr>
        <w:ind w:left="2869" w:hanging="360"/>
      </w:pPr>
    </w:lvl>
    <w:lvl w:ilvl="4" w:tplc="724EB784">
      <w:start w:val="1"/>
      <w:numFmt w:val="lowerLetter"/>
      <w:lvlText w:val="%5."/>
      <w:lvlJc w:val="left"/>
      <w:pPr>
        <w:ind w:left="3589" w:hanging="360"/>
      </w:pPr>
    </w:lvl>
    <w:lvl w:ilvl="5" w:tplc="BCCA3554">
      <w:start w:val="1"/>
      <w:numFmt w:val="lowerRoman"/>
      <w:lvlText w:val="%6."/>
      <w:lvlJc w:val="right"/>
      <w:pPr>
        <w:ind w:left="4309" w:hanging="180"/>
      </w:pPr>
    </w:lvl>
    <w:lvl w:ilvl="6" w:tplc="5B486EE2">
      <w:start w:val="1"/>
      <w:numFmt w:val="decimal"/>
      <w:lvlText w:val="%7."/>
      <w:lvlJc w:val="left"/>
      <w:pPr>
        <w:ind w:left="5029" w:hanging="360"/>
      </w:pPr>
    </w:lvl>
    <w:lvl w:ilvl="7" w:tplc="712C13C4">
      <w:start w:val="1"/>
      <w:numFmt w:val="lowerLetter"/>
      <w:lvlText w:val="%8."/>
      <w:lvlJc w:val="left"/>
      <w:pPr>
        <w:ind w:left="5749" w:hanging="360"/>
      </w:pPr>
    </w:lvl>
    <w:lvl w:ilvl="8" w:tplc="A052F2DC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6E132F01"/>
    <w:multiLevelType w:val="hybridMultilevel"/>
    <w:tmpl w:val="EB02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10254"/>
    <w:multiLevelType w:val="hybridMultilevel"/>
    <w:tmpl w:val="FE78FB74"/>
    <w:lvl w:ilvl="0" w:tplc="5DF62DE8">
      <w:start w:val="1"/>
      <w:numFmt w:val="decimal"/>
      <w:lvlText w:val="%1."/>
      <w:lvlJc w:val="left"/>
      <w:pPr>
        <w:ind w:left="709" w:hanging="360"/>
      </w:pPr>
    </w:lvl>
    <w:lvl w:ilvl="1" w:tplc="AA065BFC">
      <w:start w:val="1"/>
      <w:numFmt w:val="lowerLetter"/>
      <w:lvlText w:val="%2."/>
      <w:lvlJc w:val="left"/>
      <w:pPr>
        <w:ind w:left="1429" w:hanging="360"/>
      </w:pPr>
    </w:lvl>
    <w:lvl w:ilvl="2" w:tplc="4B8C8A4A">
      <w:start w:val="1"/>
      <w:numFmt w:val="lowerRoman"/>
      <w:lvlText w:val="%3."/>
      <w:lvlJc w:val="right"/>
      <w:pPr>
        <w:ind w:left="2149" w:hanging="180"/>
      </w:pPr>
    </w:lvl>
    <w:lvl w:ilvl="3" w:tplc="DE089610">
      <w:start w:val="1"/>
      <w:numFmt w:val="decimal"/>
      <w:lvlText w:val="%4."/>
      <w:lvlJc w:val="left"/>
      <w:pPr>
        <w:ind w:left="2869" w:hanging="360"/>
      </w:pPr>
    </w:lvl>
    <w:lvl w:ilvl="4" w:tplc="724EB784">
      <w:start w:val="1"/>
      <w:numFmt w:val="lowerLetter"/>
      <w:lvlText w:val="%5."/>
      <w:lvlJc w:val="left"/>
      <w:pPr>
        <w:ind w:left="3589" w:hanging="360"/>
      </w:pPr>
    </w:lvl>
    <w:lvl w:ilvl="5" w:tplc="BCCA3554">
      <w:start w:val="1"/>
      <w:numFmt w:val="lowerRoman"/>
      <w:lvlText w:val="%6."/>
      <w:lvlJc w:val="right"/>
      <w:pPr>
        <w:ind w:left="4309" w:hanging="180"/>
      </w:pPr>
    </w:lvl>
    <w:lvl w:ilvl="6" w:tplc="5B486EE2">
      <w:start w:val="1"/>
      <w:numFmt w:val="decimal"/>
      <w:lvlText w:val="%7."/>
      <w:lvlJc w:val="left"/>
      <w:pPr>
        <w:ind w:left="5029" w:hanging="360"/>
      </w:pPr>
    </w:lvl>
    <w:lvl w:ilvl="7" w:tplc="712C13C4">
      <w:start w:val="1"/>
      <w:numFmt w:val="lowerLetter"/>
      <w:lvlText w:val="%8."/>
      <w:lvlJc w:val="left"/>
      <w:pPr>
        <w:ind w:left="5749" w:hanging="360"/>
      </w:pPr>
    </w:lvl>
    <w:lvl w:ilvl="8" w:tplc="A052F2D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7E"/>
    <w:rsid w:val="00010091"/>
    <w:rsid w:val="00011883"/>
    <w:rsid w:val="000174A8"/>
    <w:rsid w:val="0003178F"/>
    <w:rsid w:val="0004148F"/>
    <w:rsid w:val="000441F3"/>
    <w:rsid w:val="0007175C"/>
    <w:rsid w:val="00077BD6"/>
    <w:rsid w:val="00090ECF"/>
    <w:rsid w:val="000927F2"/>
    <w:rsid w:val="000948B9"/>
    <w:rsid w:val="000A7D5C"/>
    <w:rsid w:val="000B604F"/>
    <w:rsid w:val="000D64F7"/>
    <w:rsid w:val="000F08CA"/>
    <w:rsid w:val="000F3675"/>
    <w:rsid w:val="001016F3"/>
    <w:rsid w:val="00105A41"/>
    <w:rsid w:val="00121FEF"/>
    <w:rsid w:val="0012263C"/>
    <w:rsid w:val="00127570"/>
    <w:rsid w:val="00141E9A"/>
    <w:rsid w:val="00145182"/>
    <w:rsid w:val="00146AA1"/>
    <w:rsid w:val="001515AD"/>
    <w:rsid w:val="00166070"/>
    <w:rsid w:val="0016688D"/>
    <w:rsid w:val="00167C3F"/>
    <w:rsid w:val="001707BC"/>
    <w:rsid w:val="0018394C"/>
    <w:rsid w:val="00191687"/>
    <w:rsid w:val="001971D5"/>
    <w:rsid w:val="001A08A7"/>
    <w:rsid w:val="001B0695"/>
    <w:rsid w:val="001D1AB1"/>
    <w:rsid w:val="001E153B"/>
    <w:rsid w:val="001E796E"/>
    <w:rsid w:val="001F09A1"/>
    <w:rsid w:val="001F3C14"/>
    <w:rsid w:val="001F5AEB"/>
    <w:rsid w:val="001F62F6"/>
    <w:rsid w:val="00203F3C"/>
    <w:rsid w:val="00207A3E"/>
    <w:rsid w:val="00207C7B"/>
    <w:rsid w:val="0021358A"/>
    <w:rsid w:val="00236586"/>
    <w:rsid w:val="00247F7C"/>
    <w:rsid w:val="00256859"/>
    <w:rsid w:val="002724AD"/>
    <w:rsid w:val="0027411C"/>
    <w:rsid w:val="00274D38"/>
    <w:rsid w:val="00290F0A"/>
    <w:rsid w:val="002A2553"/>
    <w:rsid w:val="002A7CD5"/>
    <w:rsid w:val="002B74E0"/>
    <w:rsid w:val="002C24C1"/>
    <w:rsid w:val="002C30A0"/>
    <w:rsid w:val="002D5E85"/>
    <w:rsid w:val="002E1540"/>
    <w:rsid w:val="002E17DB"/>
    <w:rsid w:val="002E4DF9"/>
    <w:rsid w:val="002F31B0"/>
    <w:rsid w:val="002F5A54"/>
    <w:rsid w:val="0030498D"/>
    <w:rsid w:val="00304D2C"/>
    <w:rsid w:val="00311311"/>
    <w:rsid w:val="0031294A"/>
    <w:rsid w:val="00331297"/>
    <w:rsid w:val="00340D99"/>
    <w:rsid w:val="00357B7B"/>
    <w:rsid w:val="00361BA8"/>
    <w:rsid w:val="0036625B"/>
    <w:rsid w:val="0036657A"/>
    <w:rsid w:val="00371415"/>
    <w:rsid w:val="00375178"/>
    <w:rsid w:val="00384FE0"/>
    <w:rsid w:val="00385CED"/>
    <w:rsid w:val="00385E57"/>
    <w:rsid w:val="00387F19"/>
    <w:rsid w:val="0039547F"/>
    <w:rsid w:val="00395E39"/>
    <w:rsid w:val="003B2B1E"/>
    <w:rsid w:val="003B7927"/>
    <w:rsid w:val="003C406B"/>
    <w:rsid w:val="00406065"/>
    <w:rsid w:val="00422AE3"/>
    <w:rsid w:val="00434DFF"/>
    <w:rsid w:val="00436509"/>
    <w:rsid w:val="004421BE"/>
    <w:rsid w:val="00444C07"/>
    <w:rsid w:val="00445088"/>
    <w:rsid w:val="00457998"/>
    <w:rsid w:val="00460D72"/>
    <w:rsid w:val="004626B7"/>
    <w:rsid w:val="00473377"/>
    <w:rsid w:val="00484EB9"/>
    <w:rsid w:val="00491C86"/>
    <w:rsid w:val="00491E45"/>
    <w:rsid w:val="0049799A"/>
    <w:rsid w:val="004A0EE0"/>
    <w:rsid w:val="004A2A61"/>
    <w:rsid w:val="004A3E31"/>
    <w:rsid w:val="004B08FB"/>
    <w:rsid w:val="004B6B68"/>
    <w:rsid w:val="004C5C33"/>
    <w:rsid w:val="004D65BE"/>
    <w:rsid w:val="004E18E2"/>
    <w:rsid w:val="004E5C5B"/>
    <w:rsid w:val="004F3833"/>
    <w:rsid w:val="00520848"/>
    <w:rsid w:val="00536EF2"/>
    <w:rsid w:val="00541C23"/>
    <w:rsid w:val="00552187"/>
    <w:rsid w:val="005921B3"/>
    <w:rsid w:val="005A0F19"/>
    <w:rsid w:val="005A28E4"/>
    <w:rsid w:val="005B702D"/>
    <w:rsid w:val="005D573B"/>
    <w:rsid w:val="005E21A5"/>
    <w:rsid w:val="005F2173"/>
    <w:rsid w:val="00604548"/>
    <w:rsid w:val="00610E8E"/>
    <w:rsid w:val="00632E19"/>
    <w:rsid w:val="00643491"/>
    <w:rsid w:val="006577AC"/>
    <w:rsid w:val="00670CB8"/>
    <w:rsid w:val="00682DFA"/>
    <w:rsid w:val="00686571"/>
    <w:rsid w:val="006B4405"/>
    <w:rsid w:val="006D6B19"/>
    <w:rsid w:val="006E1FE7"/>
    <w:rsid w:val="006E3F51"/>
    <w:rsid w:val="006E57D0"/>
    <w:rsid w:val="00701C71"/>
    <w:rsid w:val="007025E4"/>
    <w:rsid w:val="00704286"/>
    <w:rsid w:val="007211C4"/>
    <w:rsid w:val="00723905"/>
    <w:rsid w:val="007441D8"/>
    <w:rsid w:val="00764598"/>
    <w:rsid w:val="0077321E"/>
    <w:rsid w:val="007857DC"/>
    <w:rsid w:val="00785C08"/>
    <w:rsid w:val="007A05C1"/>
    <w:rsid w:val="007C3D31"/>
    <w:rsid w:val="007D308F"/>
    <w:rsid w:val="007D47E2"/>
    <w:rsid w:val="007E69ED"/>
    <w:rsid w:val="007F0040"/>
    <w:rsid w:val="007F6607"/>
    <w:rsid w:val="008040F0"/>
    <w:rsid w:val="00804362"/>
    <w:rsid w:val="00806680"/>
    <w:rsid w:val="00807C90"/>
    <w:rsid w:val="00813CEF"/>
    <w:rsid w:val="00814799"/>
    <w:rsid w:val="00815C4D"/>
    <w:rsid w:val="00815EDB"/>
    <w:rsid w:val="00823E12"/>
    <w:rsid w:val="008373BD"/>
    <w:rsid w:val="008476AC"/>
    <w:rsid w:val="00850000"/>
    <w:rsid w:val="00854CA1"/>
    <w:rsid w:val="0086418F"/>
    <w:rsid w:val="008703D7"/>
    <w:rsid w:val="00875972"/>
    <w:rsid w:val="008769E6"/>
    <w:rsid w:val="00892D42"/>
    <w:rsid w:val="008B2D76"/>
    <w:rsid w:val="008B419F"/>
    <w:rsid w:val="008B4501"/>
    <w:rsid w:val="008B67F4"/>
    <w:rsid w:val="008C68FD"/>
    <w:rsid w:val="008D51BE"/>
    <w:rsid w:val="008F355C"/>
    <w:rsid w:val="008F5107"/>
    <w:rsid w:val="009137F4"/>
    <w:rsid w:val="009232F5"/>
    <w:rsid w:val="009554C7"/>
    <w:rsid w:val="00956E77"/>
    <w:rsid w:val="009603D8"/>
    <w:rsid w:val="009644EB"/>
    <w:rsid w:val="009809C5"/>
    <w:rsid w:val="0098600B"/>
    <w:rsid w:val="009861D7"/>
    <w:rsid w:val="009950C1"/>
    <w:rsid w:val="009B0758"/>
    <w:rsid w:val="009B15BC"/>
    <w:rsid w:val="009B1F94"/>
    <w:rsid w:val="009B3BF8"/>
    <w:rsid w:val="009B7863"/>
    <w:rsid w:val="009C5B8D"/>
    <w:rsid w:val="009D754A"/>
    <w:rsid w:val="009E54C6"/>
    <w:rsid w:val="009E624E"/>
    <w:rsid w:val="009E650E"/>
    <w:rsid w:val="009F2F13"/>
    <w:rsid w:val="009F5ACD"/>
    <w:rsid w:val="00A04FFF"/>
    <w:rsid w:val="00A12BBD"/>
    <w:rsid w:val="00A2668B"/>
    <w:rsid w:val="00A573D8"/>
    <w:rsid w:val="00A63FDC"/>
    <w:rsid w:val="00A7789E"/>
    <w:rsid w:val="00A84144"/>
    <w:rsid w:val="00A907BC"/>
    <w:rsid w:val="00AA2088"/>
    <w:rsid w:val="00AA4247"/>
    <w:rsid w:val="00AA6FBF"/>
    <w:rsid w:val="00AC5873"/>
    <w:rsid w:val="00AC6EC4"/>
    <w:rsid w:val="00AD6082"/>
    <w:rsid w:val="00AE7A29"/>
    <w:rsid w:val="00AF4207"/>
    <w:rsid w:val="00AF69CB"/>
    <w:rsid w:val="00B03460"/>
    <w:rsid w:val="00B1018B"/>
    <w:rsid w:val="00B10D1A"/>
    <w:rsid w:val="00B22818"/>
    <w:rsid w:val="00B25389"/>
    <w:rsid w:val="00B4344E"/>
    <w:rsid w:val="00B453E8"/>
    <w:rsid w:val="00B505AE"/>
    <w:rsid w:val="00B53CFF"/>
    <w:rsid w:val="00B5404B"/>
    <w:rsid w:val="00B55BB7"/>
    <w:rsid w:val="00B66C54"/>
    <w:rsid w:val="00B737C8"/>
    <w:rsid w:val="00B7636E"/>
    <w:rsid w:val="00B91CA3"/>
    <w:rsid w:val="00B94CDA"/>
    <w:rsid w:val="00BA1874"/>
    <w:rsid w:val="00BA2888"/>
    <w:rsid w:val="00BE3427"/>
    <w:rsid w:val="00BE4EDA"/>
    <w:rsid w:val="00BF54A3"/>
    <w:rsid w:val="00BF567A"/>
    <w:rsid w:val="00C0494A"/>
    <w:rsid w:val="00C05AE7"/>
    <w:rsid w:val="00C141C5"/>
    <w:rsid w:val="00C15544"/>
    <w:rsid w:val="00C244D0"/>
    <w:rsid w:val="00C37038"/>
    <w:rsid w:val="00C45DCB"/>
    <w:rsid w:val="00C521C9"/>
    <w:rsid w:val="00C5406D"/>
    <w:rsid w:val="00C701E8"/>
    <w:rsid w:val="00C72E85"/>
    <w:rsid w:val="00C8225A"/>
    <w:rsid w:val="00C8629B"/>
    <w:rsid w:val="00C9275E"/>
    <w:rsid w:val="00C94149"/>
    <w:rsid w:val="00CA35D0"/>
    <w:rsid w:val="00CB24B5"/>
    <w:rsid w:val="00CB34CE"/>
    <w:rsid w:val="00CD2406"/>
    <w:rsid w:val="00CD6A69"/>
    <w:rsid w:val="00CD7819"/>
    <w:rsid w:val="00CE5F38"/>
    <w:rsid w:val="00CF3D3D"/>
    <w:rsid w:val="00D068EB"/>
    <w:rsid w:val="00D13A0D"/>
    <w:rsid w:val="00D223AD"/>
    <w:rsid w:val="00D4049B"/>
    <w:rsid w:val="00D46D5E"/>
    <w:rsid w:val="00D47A60"/>
    <w:rsid w:val="00D50371"/>
    <w:rsid w:val="00D566AD"/>
    <w:rsid w:val="00D60347"/>
    <w:rsid w:val="00D76463"/>
    <w:rsid w:val="00D81A18"/>
    <w:rsid w:val="00D92DA4"/>
    <w:rsid w:val="00DA5C17"/>
    <w:rsid w:val="00DC0868"/>
    <w:rsid w:val="00DC7568"/>
    <w:rsid w:val="00DD5AF7"/>
    <w:rsid w:val="00DE06FC"/>
    <w:rsid w:val="00DE07AD"/>
    <w:rsid w:val="00DE1579"/>
    <w:rsid w:val="00DE6030"/>
    <w:rsid w:val="00DF0C8B"/>
    <w:rsid w:val="00DF143B"/>
    <w:rsid w:val="00DF3ADF"/>
    <w:rsid w:val="00E03C50"/>
    <w:rsid w:val="00E07B5C"/>
    <w:rsid w:val="00E1400A"/>
    <w:rsid w:val="00E15A0E"/>
    <w:rsid w:val="00E1646C"/>
    <w:rsid w:val="00E2142B"/>
    <w:rsid w:val="00E239BB"/>
    <w:rsid w:val="00E31FC6"/>
    <w:rsid w:val="00E52907"/>
    <w:rsid w:val="00E5317F"/>
    <w:rsid w:val="00EA2ED4"/>
    <w:rsid w:val="00EB4251"/>
    <w:rsid w:val="00EB6EE2"/>
    <w:rsid w:val="00EC0AA9"/>
    <w:rsid w:val="00EC4582"/>
    <w:rsid w:val="00ED0C85"/>
    <w:rsid w:val="00ED3A58"/>
    <w:rsid w:val="00ED7480"/>
    <w:rsid w:val="00ED76AA"/>
    <w:rsid w:val="00EF3D4C"/>
    <w:rsid w:val="00F113F7"/>
    <w:rsid w:val="00F161C6"/>
    <w:rsid w:val="00F204D1"/>
    <w:rsid w:val="00F25A39"/>
    <w:rsid w:val="00F25D7E"/>
    <w:rsid w:val="00F26224"/>
    <w:rsid w:val="00F33D15"/>
    <w:rsid w:val="00F44772"/>
    <w:rsid w:val="00F61819"/>
    <w:rsid w:val="00F61CAE"/>
    <w:rsid w:val="00F63C97"/>
    <w:rsid w:val="00F6529F"/>
    <w:rsid w:val="00F70CE2"/>
    <w:rsid w:val="00F86CC2"/>
    <w:rsid w:val="00F90CEC"/>
    <w:rsid w:val="00F951D1"/>
    <w:rsid w:val="00F97964"/>
    <w:rsid w:val="00FA0A57"/>
    <w:rsid w:val="00FA1889"/>
    <w:rsid w:val="00FB0A67"/>
    <w:rsid w:val="00FB2B06"/>
    <w:rsid w:val="00FD0998"/>
    <w:rsid w:val="00FD0D9C"/>
    <w:rsid w:val="00FD4337"/>
    <w:rsid w:val="00FD514A"/>
    <w:rsid w:val="00FD7D68"/>
    <w:rsid w:val="00FE02E2"/>
    <w:rsid w:val="1A104B67"/>
    <w:rsid w:val="3764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67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78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en-US"/>
    </w:rPr>
  </w:style>
  <w:style w:type="character" w:styleId="a6">
    <w:name w:val="Hyperlink"/>
    <w:basedOn w:val="a0"/>
    <w:uiPriority w:val="99"/>
    <w:unhideWhenUsed/>
    <w:rsid w:val="009B78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8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863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customStyle="1" w:styleId="11">
    <w:name w:val="Сетка таблицы1"/>
    <w:basedOn w:val="a1"/>
    <w:next w:val="a4"/>
    <w:uiPriority w:val="59"/>
    <w:rsid w:val="00E3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67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10D1A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B10D1A"/>
    <w:pPr>
      <w:widowControl/>
      <w:suppressAutoHyphens w:val="0"/>
      <w:spacing w:after="40"/>
    </w:pPr>
    <w:rPr>
      <w:rFonts w:ascii="Arial" w:eastAsia="Arial" w:hAnsi="Arial" w:cs="Times New Roman"/>
      <w:color w:val="auto"/>
      <w:sz w:val="18"/>
      <w:szCs w:val="22"/>
      <w:lang w:val="ru-RU" w:bidi="ar-SA"/>
    </w:rPr>
  </w:style>
  <w:style w:type="character" w:customStyle="1" w:styleId="aa">
    <w:name w:val="Текст сноски Знак"/>
    <w:basedOn w:val="a0"/>
    <w:link w:val="a9"/>
    <w:uiPriority w:val="99"/>
    <w:rsid w:val="00B10D1A"/>
    <w:rPr>
      <w:rFonts w:ascii="Arial" w:eastAsia="Arial" w:hAnsi="Arial" w:cs="Times New Roman"/>
      <w:sz w:val="18"/>
      <w:szCs w:val="22"/>
      <w:lang w:eastAsia="en-US"/>
    </w:rPr>
  </w:style>
  <w:style w:type="character" w:styleId="ab">
    <w:name w:val="footnote reference"/>
    <w:uiPriority w:val="99"/>
    <w:unhideWhenUsed/>
    <w:rsid w:val="00B10D1A"/>
    <w:rPr>
      <w:vertAlign w:val="superscript"/>
    </w:rPr>
  </w:style>
  <w:style w:type="paragraph" w:customStyle="1" w:styleId="ConsPlusTitle">
    <w:name w:val="ConsPlusTitle"/>
    <w:rsid w:val="00B10D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styleId="ac">
    <w:name w:val="No Spacing"/>
    <w:uiPriority w:val="1"/>
    <w:qFormat/>
    <w:rsid w:val="00FB2B06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F86C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6CC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">
    <w:name w:val="footer"/>
    <w:basedOn w:val="a"/>
    <w:link w:val="af0"/>
    <w:uiPriority w:val="99"/>
    <w:unhideWhenUsed/>
    <w:rsid w:val="00F86C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6CC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67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78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en-US"/>
    </w:rPr>
  </w:style>
  <w:style w:type="character" w:styleId="a6">
    <w:name w:val="Hyperlink"/>
    <w:basedOn w:val="a0"/>
    <w:uiPriority w:val="99"/>
    <w:unhideWhenUsed/>
    <w:rsid w:val="009B78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8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863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customStyle="1" w:styleId="11">
    <w:name w:val="Сетка таблицы1"/>
    <w:basedOn w:val="a1"/>
    <w:next w:val="a4"/>
    <w:uiPriority w:val="59"/>
    <w:rsid w:val="00E3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67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10D1A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B10D1A"/>
    <w:pPr>
      <w:widowControl/>
      <w:suppressAutoHyphens w:val="0"/>
      <w:spacing w:after="40"/>
    </w:pPr>
    <w:rPr>
      <w:rFonts w:ascii="Arial" w:eastAsia="Arial" w:hAnsi="Arial" w:cs="Times New Roman"/>
      <w:color w:val="auto"/>
      <w:sz w:val="18"/>
      <w:szCs w:val="22"/>
      <w:lang w:val="ru-RU" w:bidi="ar-SA"/>
    </w:rPr>
  </w:style>
  <w:style w:type="character" w:customStyle="1" w:styleId="aa">
    <w:name w:val="Текст сноски Знак"/>
    <w:basedOn w:val="a0"/>
    <w:link w:val="a9"/>
    <w:uiPriority w:val="99"/>
    <w:rsid w:val="00B10D1A"/>
    <w:rPr>
      <w:rFonts w:ascii="Arial" w:eastAsia="Arial" w:hAnsi="Arial" w:cs="Times New Roman"/>
      <w:sz w:val="18"/>
      <w:szCs w:val="22"/>
      <w:lang w:eastAsia="en-US"/>
    </w:rPr>
  </w:style>
  <w:style w:type="character" w:styleId="ab">
    <w:name w:val="footnote reference"/>
    <w:uiPriority w:val="99"/>
    <w:unhideWhenUsed/>
    <w:rsid w:val="00B10D1A"/>
    <w:rPr>
      <w:vertAlign w:val="superscript"/>
    </w:rPr>
  </w:style>
  <w:style w:type="paragraph" w:customStyle="1" w:styleId="ConsPlusTitle">
    <w:name w:val="ConsPlusTitle"/>
    <w:rsid w:val="00B10D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styleId="ac">
    <w:name w:val="No Spacing"/>
    <w:uiPriority w:val="1"/>
    <w:qFormat/>
    <w:rsid w:val="00FB2B06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F86C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6CC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">
    <w:name w:val="footer"/>
    <w:basedOn w:val="a"/>
    <w:link w:val="af0"/>
    <w:uiPriority w:val="99"/>
    <w:unhideWhenUsed/>
    <w:rsid w:val="00F86C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6CC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CB85-0A48-4D6A-895C-3E489D92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Гоголева Оксана Александровна</cp:lastModifiedBy>
  <cp:revision>7</cp:revision>
  <cp:lastPrinted>2025-01-14T10:25:00Z</cp:lastPrinted>
  <dcterms:created xsi:type="dcterms:W3CDTF">2025-01-14T10:36:00Z</dcterms:created>
  <dcterms:modified xsi:type="dcterms:W3CDTF">2025-03-03T11:32:00Z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B79F49ADAFAC4F8ABD5C456138668DFB</vt:lpwstr>
  </property>
</Properties>
</file>